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86" w:rsidRDefault="00FB7486" w:rsidP="00FB74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0" cy="285750"/>
            <wp:effectExtent l="0" t="0" r="0" b="0"/>
            <wp:docPr id="4" name="Рисунок 4" descr="Z:\Портал\РАЗДЕЛЫ\Экскурсии\Летопись исчезнувших времён\фото\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Портал\РАЗДЕЛЫ\Экскурсии\Летопись исчезнувших времён\фото\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6" w:rsidRDefault="00FB7486" w:rsidP="00FB748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95800" cy="228600"/>
            <wp:effectExtent l="0" t="0" r="0" b="0"/>
            <wp:docPr id="5" name="Рисунок 5" descr="Z:\Портал\РАЗДЕЛЫ\Экскурсии\Летопись исчезнувших времён\фото\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Портал\РАЗДЕЛЫ\Экскурсии\Летопись исчезнувших времён\фото\5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6" w:rsidRDefault="00FB7486" w:rsidP="00FB74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0250" cy="222250"/>
            <wp:effectExtent l="0" t="0" r="0" b="6350"/>
            <wp:docPr id="8" name="Рисунок 8" descr="Z:\Портал\РАЗДЕЛЫ\Экскурсии\Летопись исчезнувших времён\фото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Портал\РАЗДЕЛЫ\Экскурсии\Летопись исчезнувших времён\фото\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51" cy="22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6" w:rsidRDefault="00FB7486" w:rsidP="00FB7486">
      <w:pPr>
        <w:jc w:val="center"/>
      </w:pPr>
      <w:r>
        <w:rPr>
          <w:noProof/>
          <w:lang w:eastAsia="ru-RU"/>
        </w:rPr>
        <w:drawing>
          <wp:inline distT="0" distB="0" distL="0" distR="0" wp14:anchorId="65E1670C" wp14:editId="133B2AFA">
            <wp:extent cx="5476875" cy="1351539"/>
            <wp:effectExtent l="0" t="0" r="0" b="1270"/>
            <wp:docPr id="3" name="Рисунок 3" descr="Z:\Портал\РАЗДЕЛЫ\Вспомогательное\фото шапка\исходники\novgorod-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Портал\РАЗДЕЛЫ\Вспомогательное\фото шапка\исходники\novgorod-(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53" cy="13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6" w:rsidRPr="00FB7486" w:rsidRDefault="00EB0D92" w:rsidP="00FB7486">
      <w:pPr>
        <w:spacing w:after="0"/>
        <w:jc w:val="center"/>
        <w:outlineLvl w:val="2"/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</w:pPr>
      <w:r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  <w:t>Авторская а</w:t>
      </w:r>
      <w:r w:rsidR="00FB7486" w:rsidRPr="00FB7486"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  <w:t xml:space="preserve">втобусная обзорная экскурсия </w:t>
      </w:r>
    </w:p>
    <w:p w:rsidR="00FB7486" w:rsidRPr="00FB7486" w:rsidRDefault="00FB7486" w:rsidP="00FB7486">
      <w:pPr>
        <w:spacing w:after="0"/>
        <w:jc w:val="center"/>
        <w:outlineLvl w:val="2"/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</w:pPr>
      <w:r w:rsidRPr="00FB7486"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  <w:t xml:space="preserve">по Великому Новгороду </w:t>
      </w:r>
    </w:p>
    <w:p w:rsidR="00FB7486" w:rsidRPr="00FB7486" w:rsidRDefault="00FB7486" w:rsidP="00FB7486">
      <w:pPr>
        <w:spacing w:after="0"/>
        <w:jc w:val="center"/>
        <w:rPr>
          <w:b/>
          <w:sz w:val="36"/>
          <w:szCs w:val="36"/>
        </w:rPr>
      </w:pPr>
      <w:r w:rsidRPr="00FB7486">
        <w:rPr>
          <w:rFonts w:ascii="Tahoma" w:eastAsia="Times New Roman" w:hAnsi="Tahoma" w:cs="Tahoma"/>
          <w:b/>
          <w:bCs/>
          <w:color w:val="7C0109"/>
          <w:sz w:val="36"/>
          <w:szCs w:val="36"/>
          <w:lang w:eastAsia="ru-RU"/>
        </w:rPr>
        <w:t>«Летопись исчезнувших времён»</w:t>
      </w:r>
      <w:r w:rsidRPr="00FB7486">
        <w:rPr>
          <w:b/>
          <w:sz w:val="36"/>
          <w:szCs w:val="36"/>
        </w:rPr>
        <w:t xml:space="preserve"> </w:t>
      </w:r>
    </w:p>
    <w:p w:rsidR="00FB7486" w:rsidRPr="004852CA" w:rsidRDefault="00FB7486" w:rsidP="00FB7486">
      <w:pPr>
        <w:jc w:val="center"/>
        <w:rPr>
          <w:rFonts w:ascii="Tahoma" w:eastAsia="Times New Roman" w:hAnsi="Tahoma" w:cs="Tahoma"/>
          <w:bCs/>
          <w:color w:val="7C0109"/>
          <w:sz w:val="27"/>
          <w:szCs w:val="27"/>
          <w:lang w:eastAsia="ru-RU"/>
        </w:rPr>
      </w:pPr>
      <w:r w:rsidRPr="004852CA">
        <w:rPr>
          <w:rFonts w:ascii="Tahoma" w:eastAsia="Times New Roman" w:hAnsi="Tahoma" w:cs="Tahoma"/>
          <w:bCs/>
          <w:color w:val="7C0109"/>
          <w:sz w:val="27"/>
          <w:szCs w:val="27"/>
          <w:lang w:eastAsia="ru-RU"/>
        </w:rPr>
        <w:t xml:space="preserve">Только у нас:  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завораживающие истории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романтичные легенды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места, которые не посещают традиционные экскурсии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Великий Новгород во всём своём очаровании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живописные площадки для фотографий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музыкальные игры по-новгородски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дегустация традиционных Новгородских напитков для детей и взрослых   </w:t>
      </w:r>
    </w:p>
    <w:p w:rsidR="00FB7486" w:rsidRPr="00EB0D92" w:rsidRDefault="00FB7486" w:rsidP="00FB7486">
      <w:pPr>
        <w:spacing w:before="240" w:after="240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C7B47">
        <w:rPr>
          <w:rFonts w:ascii="Tahoma" w:eastAsia="Times New Roman" w:hAnsi="Tahoma" w:cs="Tahoma"/>
          <w:b/>
          <w:bCs/>
          <w:color w:val="943634" w:themeColor="accent2" w:themeShade="BF"/>
          <w:sz w:val="26"/>
          <w:szCs w:val="26"/>
          <w:lang w:eastAsia="ru-RU"/>
        </w:rPr>
        <w:t>Продолжительность экскурсии: 3 часа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  <w:r w:rsidRPr="00EB0D92">
        <w:rPr>
          <w:rFonts w:ascii="Tahoma" w:eastAsia="Times New Roman" w:hAnsi="Tahoma" w:cs="Tahoma"/>
          <w:bCs/>
          <w:sz w:val="20"/>
          <w:szCs w:val="20"/>
          <w:lang w:eastAsia="ru-RU"/>
        </w:rPr>
        <w:t>Забронируйте экскурсию по телефону +7 905 290 86 86</w:t>
      </w:r>
      <w:r w:rsidR="00EB0D92" w:rsidRPr="00EB0D92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или электронной почте</w:t>
      </w:r>
      <w:r w:rsidR="00EB0D92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hyperlink r:id="rId9" w:history="1">
        <w:r w:rsidR="00EB0D92" w:rsidRPr="007A5FFA">
          <w:rPr>
            <w:rStyle w:val="a5"/>
            <w:rFonts w:ascii="Tahoma" w:eastAsia="Times New Roman" w:hAnsi="Tahoma" w:cs="Tahoma"/>
            <w:bCs/>
            <w:sz w:val="20"/>
            <w:szCs w:val="20"/>
            <w:lang w:val="de-DE" w:eastAsia="ru-RU"/>
          </w:rPr>
          <w:t>info</w:t>
        </w:r>
        <w:r w:rsidR="00EB0D92" w:rsidRPr="00EB0D92">
          <w:rPr>
            <w:rStyle w:val="a5"/>
            <w:rFonts w:ascii="Tahoma" w:eastAsia="Times New Roman" w:hAnsi="Tahoma" w:cs="Tahoma"/>
            <w:bCs/>
            <w:sz w:val="20"/>
            <w:szCs w:val="20"/>
            <w:lang w:eastAsia="ru-RU"/>
          </w:rPr>
          <w:t>@</w:t>
        </w:r>
        <w:r w:rsidR="00EB0D92" w:rsidRPr="007A5FFA">
          <w:rPr>
            <w:rStyle w:val="a5"/>
            <w:rFonts w:ascii="Tahoma" w:eastAsia="Times New Roman" w:hAnsi="Tahoma" w:cs="Tahoma"/>
            <w:bCs/>
            <w:sz w:val="20"/>
            <w:szCs w:val="20"/>
            <w:lang w:val="en-US" w:eastAsia="ru-RU"/>
          </w:rPr>
          <w:t>visitnovgorod</w:t>
        </w:r>
        <w:r w:rsidR="00EB0D92" w:rsidRPr="00EB0D92">
          <w:rPr>
            <w:rStyle w:val="a5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EB0D92" w:rsidRPr="007A5FFA">
          <w:rPr>
            <w:rStyle w:val="a5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ru</w:t>
        </w:r>
      </w:hyperlink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EB0D92" w:rsidTr="005C7B47">
        <w:trPr>
          <w:trHeight w:val="771"/>
          <w:jc w:val="center"/>
        </w:trPr>
        <w:tc>
          <w:tcPr>
            <w:tcW w:w="2830" w:type="dxa"/>
          </w:tcPr>
          <w:p w:rsid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  <w:t>Стоимость услуг</w:t>
            </w:r>
          </w:p>
        </w:tc>
        <w:tc>
          <w:tcPr>
            <w:tcW w:w="2830" w:type="dxa"/>
          </w:tcPr>
          <w:p w:rsidR="00EB0D92" w:rsidRP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830" w:type="dxa"/>
          </w:tcPr>
          <w:p w:rsid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EB0D92" w:rsidTr="00EB0D92">
        <w:trPr>
          <w:trHeight w:val="430"/>
          <w:jc w:val="center"/>
        </w:trPr>
        <w:tc>
          <w:tcPr>
            <w:tcW w:w="2830" w:type="dxa"/>
          </w:tcPr>
          <w:p w:rsidR="009151F8" w:rsidRPr="00EB0D92" w:rsidRDefault="00EB0D92" w:rsidP="009151F8">
            <w:pPr>
              <w:spacing w:before="240" w:after="24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Автобусная экскурсия</w:t>
            </w:r>
            <w:r w:rsidR="009151F8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*</w:t>
            </w:r>
            <w:r w:rsidRP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и интерактивная музыкальная программа</w:t>
            </w:r>
          </w:p>
        </w:tc>
        <w:tc>
          <w:tcPr>
            <w:tcW w:w="2830" w:type="dxa"/>
          </w:tcPr>
          <w:p w:rsidR="00EB0D92" w:rsidRP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3 500 рублей на группу</w:t>
            </w:r>
          </w:p>
        </w:tc>
        <w:tc>
          <w:tcPr>
            <w:tcW w:w="2830" w:type="dxa"/>
          </w:tcPr>
          <w:p w:rsidR="00EB0D92" w:rsidRP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4 500 рублей на группу </w:t>
            </w:r>
          </w:p>
        </w:tc>
      </w:tr>
      <w:tr w:rsidR="00EB0D92" w:rsidTr="00EB0D92">
        <w:trPr>
          <w:trHeight w:val="987"/>
          <w:jc w:val="center"/>
        </w:trPr>
        <w:tc>
          <w:tcPr>
            <w:tcW w:w="2830" w:type="dxa"/>
          </w:tcPr>
          <w:p w:rsidR="00EB0D92" w:rsidRPr="00EB0D92" w:rsidRDefault="00EB0D92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Посещение мультимедийной панорамы в Никольском соборе</w:t>
            </w:r>
          </w:p>
        </w:tc>
        <w:tc>
          <w:tcPr>
            <w:tcW w:w="2830" w:type="dxa"/>
          </w:tcPr>
          <w:p w:rsidR="00EB0D92" w:rsidRDefault="00287450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8</w:t>
            </w:r>
            <w:r w:rsid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0 рублей с человека для взрослых, </w:t>
            </w:r>
          </w:p>
          <w:p w:rsidR="00EB0D92" w:rsidRPr="00EB0D92" w:rsidRDefault="00287450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5</w:t>
            </w:r>
            <w:r w:rsid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0 рублей с человека для детей</w:t>
            </w:r>
          </w:p>
        </w:tc>
        <w:tc>
          <w:tcPr>
            <w:tcW w:w="2830" w:type="dxa"/>
          </w:tcPr>
          <w:p w:rsidR="00EB0D92" w:rsidRDefault="00287450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8</w:t>
            </w:r>
            <w:r w:rsid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0 рублей с человека для взрослых, </w:t>
            </w:r>
          </w:p>
          <w:p w:rsidR="00EB0D92" w:rsidRPr="00EB0D92" w:rsidRDefault="00287450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5</w:t>
            </w:r>
            <w:r w:rsid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0 рублей с человека для детей</w:t>
            </w:r>
          </w:p>
        </w:tc>
      </w:tr>
      <w:tr w:rsidR="00EB0D92" w:rsidTr="00EB0D92">
        <w:trPr>
          <w:trHeight w:val="448"/>
          <w:jc w:val="center"/>
        </w:trPr>
        <w:tc>
          <w:tcPr>
            <w:tcW w:w="2830" w:type="dxa"/>
          </w:tcPr>
          <w:p w:rsidR="00EB0D92" w:rsidRDefault="00EB0D92" w:rsidP="00EB0D92">
            <w:pPr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Дегустация традиционных новгородских напитков от компаний «</w:t>
            </w:r>
            <w:proofErr w:type="spellStart"/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Алкон</w:t>
            </w:r>
            <w:proofErr w:type="spellEnd"/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» и «Дека»</w:t>
            </w:r>
          </w:p>
        </w:tc>
        <w:tc>
          <w:tcPr>
            <w:tcW w:w="2830" w:type="dxa"/>
          </w:tcPr>
          <w:p w:rsidR="00EB0D92" w:rsidRDefault="00EB0D92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50 рублей с человека для взрослых, </w:t>
            </w:r>
          </w:p>
          <w:p w:rsidR="00EB0D92" w:rsidRDefault="00EB0D92" w:rsidP="00EB0D92">
            <w:pPr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30 рублей с челове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ка для детей</w:t>
            </w:r>
          </w:p>
        </w:tc>
        <w:tc>
          <w:tcPr>
            <w:tcW w:w="2830" w:type="dxa"/>
          </w:tcPr>
          <w:p w:rsidR="00EB0D92" w:rsidRDefault="00EB0D92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50 рублей с человека для взрослых, </w:t>
            </w:r>
          </w:p>
          <w:p w:rsidR="00EB0D92" w:rsidRDefault="00EB0D92" w:rsidP="00EB0D92">
            <w:pPr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30 рублей с человека для детей</w:t>
            </w:r>
          </w:p>
        </w:tc>
      </w:tr>
    </w:tbl>
    <w:p w:rsidR="00FB7486" w:rsidRPr="00562C38" w:rsidRDefault="009151F8" w:rsidP="009151F8">
      <w:pPr>
        <w:pStyle w:val="a6"/>
        <w:spacing w:before="240" w:after="240"/>
      </w:pPr>
      <w:r w:rsidRPr="009151F8">
        <w:rPr>
          <w:rFonts w:ascii="Tahoma" w:eastAsia="Times New Roman" w:hAnsi="Tahoma" w:cs="Tahoma"/>
          <w:bCs/>
          <w:sz w:val="20"/>
          <w:szCs w:val="20"/>
          <w:lang w:eastAsia="ru-RU"/>
        </w:rPr>
        <w:t>*Аренда автобуса оплачивается дополнительно</w:t>
      </w:r>
    </w:p>
    <w:sectPr w:rsidR="00FB7486" w:rsidRPr="00562C38" w:rsidSect="00776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23070"/>
    <w:multiLevelType w:val="multilevel"/>
    <w:tmpl w:val="D0A2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D"/>
    <w:rsid w:val="000B621B"/>
    <w:rsid w:val="00156FF5"/>
    <w:rsid w:val="00165EB8"/>
    <w:rsid w:val="001A4213"/>
    <w:rsid w:val="001C367C"/>
    <w:rsid w:val="00287450"/>
    <w:rsid w:val="004B4534"/>
    <w:rsid w:val="00562C38"/>
    <w:rsid w:val="005728D8"/>
    <w:rsid w:val="005C7B47"/>
    <w:rsid w:val="005D25E3"/>
    <w:rsid w:val="006F34AE"/>
    <w:rsid w:val="0077603F"/>
    <w:rsid w:val="009151F8"/>
    <w:rsid w:val="009C1E83"/>
    <w:rsid w:val="00A8715D"/>
    <w:rsid w:val="00B04F12"/>
    <w:rsid w:val="00B6161F"/>
    <w:rsid w:val="00C569B1"/>
    <w:rsid w:val="00CB20F6"/>
    <w:rsid w:val="00D2322B"/>
    <w:rsid w:val="00D5709D"/>
    <w:rsid w:val="00D67F12"/>
    <w:rsid w:val="00D73365"/>
    <w:rsid w:val="00D92F6D"/>
    <w:rsid w:val="00DB0D53"/>
    <w:rsid w:val="00E162AC"/>
    <w:rsid w:val="00E663AB"/>
    <w:rsid w:val="00EB0D92"/>
    <w:rsid w:val="00EE465C"/>
    <w:rsid w:val="00F8281D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807B-7415-440E-AC0F-FACF943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B7486"/>
    <w:rPr>
      <w:b/>
      <w:bCs/>
    </w:rPr>
  </w:style>
  <w:style w:type="character" w:styleId="a5">
    <w:name w:val="Hyperlink"/>
    <w:basedOn w:val="a0"/>
    <w:uiPriority w:val="99"/>
    <w:unhideWhenUsed/>
    <w:rsid w:val="00EB0D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stoyka</cp:lastModifiedBy>
  <cp:revision>24</cp:revision>
  <dcterms:created xsi:type="dcterms:W3CDTF">2014-12-15T14:14:00Z</dcterms:created>
  <dcterms:modified xsi:type="dcterms:W3CDTF">2016-03-25T08:11:00Z</dcterms:modified>
</cp:coreProperties>
</file>